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656C" w14:textId="695A767F" w:rsidR="006532A3" w:rsidRPr="00745A44" w:rsidRDefault="00745A44" w:rsidP="0065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65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A7240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7074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2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074A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767AD019" w14:textId="3D1DD668" w:rsidR="006532A3" w:rsidRPr="00745A44" w:rsidRDefault="006532A3" w:rsidP="0065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965C2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608E568D" w14:textId="77777777" w:rsidR="00D15050" w:rsidRDefault="00D15050" w:rsidP="008E5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B48A5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ED196" w14:textId="77777777"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6BFB33B1" w14:textId="77777777"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1EFB0317" w14:textId="77777777"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25184" w14:textId="6117EA69"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14:paraId="39EDE55C" w14:textId="77777777" w:rsidR="008E0C55" w:rsidRDefault="00B81016" w:rsidP="008E0C55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14:paraId="328B27BA" w14:textId="77777777" w:rsidR="0057074A" w:rsidRDefault="0057074A" w:rsidP="0057074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że na wniosek inwestora: </w:t>
      </w:r>
      <w:r>
        <w:rPr>
          <w:rFonts w:ascii="Times New Roman" w:hAnsi="Times New Roman" w:cs="Times New Roman"/>
          <w:b/>
          <w:sz w:val="24"/>
          <w:szCs w:val="24"/>
        </w:rPr>
        <w:t>Gmina Kaźmierz, ul. Szamotulska 20 , 64 – 530 Kaźmierz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w dniu 12.10.2022r. </w:t>
      </w:r>
      <w:r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>
        <w:rPr>
          <w:rFonts w:ascii="Times New Roman" w:hAnsi="Times New Roman" w:cs="Times New Roman"/>
          <w:sz w:val="24"/>
          <w:szCs w:val="24"/>
        </w:rPr>
        <w:t xml:space="preserve"> w sprawie wydania decyzji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</w:p>
    <w:p w14:paraId="1999A739" w14:textId="1FCAE0CA" w:rsidR="00EF034D" w:rsidRPr="0028616C" w:rsidRDefault="0057074A" w:rsidP="0057074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oświetlenia drogowego na ulicy </w:t>
      </w:r>
      <w:r w:rsidR="00965C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Szyszkowej, Żołędziowej, Leszczynowej </w:t>
      </w:r>
      <w:r w:rsidR="00965C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Orzechowej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m. Kaźmierz,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</w:t>
      </w:r>
      <w:r w:rsidR="00965C28">
        <w:rPr>
          <w:rFonts w:ascii="Times New Roman" w:eastAsia="Times New Roman" w:hAnsi="Times New Roman" w:cs="Times New Roman"/>
          <w:sz w:val="24"/>
          <w:szCs w:val="24"/>
          <w:lang w:eastAsia="pl-PL"/>
        </w:rPr>
        <w:t>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nr ew.</w:t>
      </w:r>
      <w:r w:rsidR="00965C2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5C28">
        <w:rPr>
          <w:rFonts w:ascii="Times New Roman" w:eastAsia="Times New Roman" w:hAnsi="Times New Roman" w:cs="Times New Roman"/>
          <w:sz w:val="24"/>
          <w:szCs w:val="24"/>
          <w:lang w:eastAsia="pl-PL"/>
        </w:rPr>
        <w:t>917 i 1494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Kaźmierz.</w:t>
      </w:r>
    </w:p>
    <w:p w14:paraId="2910D460" w14:textId="6914D121" w:rsidR="008E0C55" w:rsidRDefault="008E0C55" w:rsidP="004D214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033AE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pkt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BB54A7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B7E95" w14:textId="6DBAE93F"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</w:t>
      </w:r>
      <w:r w:rsidR="00597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5223F3E4" w14:textId="77777777" w:rsidR="00B81016" w:rsidRPr="00E600DA" w:rsidRDefault="00B81016" w:rsidP="006532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062E5" w14:textId="2261D4AC"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79734E">
        <w:rPr>
          <w:rFonts w:ascii="Times New Roman" w:hAnsi="Times New Roman" w:cs="Times New Roman"/>
          <w:sz w:val="24"/>
          <w:szCs w:val="24"/>
        </w:rPr>
        <w:t>21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79734E">
        <w:rPr>
          <w:rFonts w:ascii="Times New Roman" w:hAnsi="Times New Roman" w:cs="Times New Roman"/>
          <w:sz w:val="24"/>
          <w:szCs w:val="24"/>
        </w:rPr>
        <w:t>735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4EEEC8B4" w14:textId="77777777"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66F3E" w14:textId="77777777" w:rsidR="00665B28" w:rsidRDefault="00665B28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66CCC" w14:textId="77777777" w:rsidR="00A75307" w:rsidRPr="00A10EE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EDCD5E" w14:textId="77777777" w:rsidR="00310FBA" w:rsidRDefault="00310FBA" w:rsidP="00310FBA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29EC8876" w14:textId="397822BE" w:rsidR="00310FBA" w:rsidRDefault="00310FBA" w:rsidP="00310FBA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Gąska</w:t>
      </w:r>
    </w:p>
    <w:p w14:paraId="723BCD43" w14:textId="3292AA00" w:rsidR="00310FBA" w:rsidRDefault="00310FBA" w:rsidP="00310FBA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14:paraId="01225A0B" w14:textId="77777777" w:rsidR="00FB6B3A" w:rsidRDefault="00FB6B3A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E0B75" w14:textId="77777777" w:rsidR="00FB6B3A" w:rsidRDefault="00FB6B3A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5124C" w14:textId="77777777" w:rsidR="00FB6B3A" w:rsidRDefault="00FB6B3A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29B4F" w14:textId="5A2BA2A8" w:rsidR="00F876C1" w:rsidRPr="00ED4FBE" w:rsidRDefault="00382031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E015FA1" w14:textId="268D7946" w:rsidR="00382031" w:rsidRPr="00ED4FBE" w:rsidRDefault="00382031" w:rsidP="005973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44B5E" w14:textId="77777777" w:rsidR="00C46DFA" w:rsidRDefault="00C46DFA" w:rsidP="003E41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36A8D" w14:textId="548D3F5A" w:rsidR="00A75307" w:rsidRPr="00ED4FBE" w:rsidRDefault="00DC3639" w:rsidP="003E41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601B6CE0" w14:textId="649014A8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2CBC6C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45360E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3E0908" w14:textId="77777777"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80600">
    <w:abstractNumId w:val="3"/>
  </w:num>
  <w:num w:numId="2" w16cid:durableId="2065177187">
    <w:abstractNumId w:val="4"/>
  </w:num>
  <w:num w:numId="3" w16cid:durableId="29385361">
    <w:abstractNumId w:val="2"/>
  </w:num>
  <w:num w:numId="4" w16cid:durableId="584262394">
    <w:abstractNumId w:val="1"/>
  </w:num>
  <w:num w:numId="5" w16cid:durableId="2006744679">
    <w:abstractNumId w:val="0"/>
  </w:num>
  <w:num w:numId="6" w16cid:durableId="596718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1700F"/>
    <w:rsid w:val="00033F99"/>
    <w:rsid w:val="00034B1F"/>
    <w:rsid w:val="00037CF7"/>
    <w:rsid w:val="0006601F"/>
    <w:rsid w:val="00074D16"/>
    <w:rsid w:val="00087252"/>
    <w:rsid w:val="000D4864"/>
    <w:rsid w:val="000E1348"/>
    <w:rsid w:val="00101DE1"/>
    <w:rsid w:val="00117405"/>
    <w:rsid w:val="00122CD6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8616C"/>
    <w:rsid w:val="002A03C8"/>
    <w:rsid w:val="002A3DAB"/>
    <w:rsid w:val="002E7211"/>
    <w:rsid w:val="00305EF3"/>
    <w:rsid w:val="00310FBA"/>
    <w:rsid w:val="00313104"/>
    <w:rsid w:val="00315B95"/>
    <w:rsid w:val="00323FA8"/>
    <w:rsid w:val="00324ED3"/>
    <w:rsid w:val="00373AD7"/>
    <w:rsid w:val="003808F1"/>
    <w:rsid w:val="00382031"/>
    <w:rsid w:val="003839E1"/>
    <w:rsid w:val="003A6416"/>
    <w:rsid w:val="003C7C1D"/>
    <w:rsid w:val="003E4152"/>
    <w:rsid w:val="003E7233"/>
    <w:rsid w:val="00427E4F"/>
    <w:rsid w:val="0043147B"/>
    <w:rsid w:val="00454064"/>
    <w:rsid w:val="00490284"/>
    <w:rsid w:val="004A1284"/>
    <w:rsid w:val="004C6871"/>
    <w:rsid w:val="004C766B"/>
    <w:rsid w:val="004D096B"/>
    <w:rsid w:val="004D214C"/>
    <w:rsid w:val="004F0776"/>
    <w:rsid w:val="0051410C"/>
    <w:rsid w:val="00541B85"/>
    <w:rsid w:val="005657CA"/>
    <w:rsid w:val="0057074A"/>
    <w:rsid w:val="00576267"/>
    <w:rsid w:val="0059733D"/>
    <w:rsid w:val="005A3716"/>
    <w:rsid w:val="005A53CB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65B28"/>
    <w:rsid w:val="00672F88"/>
    <w:rsid w:val="00685344"/>
    <w:rsid w:val="0068574D"/>
    <w:rsid w:val="006900CC"/>
    <w:rsid w:val="00712CE6"/>
    <w:rsid w:val="00731425"/>
    <w:rsid w:val="00745A44"/>
    <w:rsid w:val="0079734E"/>
    <w:rsid w:val="007A391B"/>
    <w:rsid w:val="007C20CD"/>
    <w:rsid w:val="007C6FB4"/>
    <w:rsid w:val="007E0218"/>
    <w:rsid w:val="00851925"/>
    <w:rsid w:val="008638F6"/>
    <w:rsid w:val="00865D89"/>
    <w:rsid w:val="00883981"/>
    <w:rsid w:val="00890BDD"/>
    <w:rsid w:val="00897A8B"/>
    <w:rsid w:val="008C02E2"/>
    <w:rsid w:val="008E0C55"/>
    <w:rsid w:val="008E414E"/>
    <w:rsid w:val="008E5176"/>
    <w:rsid w:val="009207D8"/>
    <w:rsid w:val="009421D6"/>
    <w:rsid w:val="0096020C"/>
    <w:rsid w:val="00965C28"/>
    <w:rsid w:val="00973132"/>
    <w:rsid w:val="00983241"/>
    <w:rsid w:val="009C10FA"/>
    <w:rsid w:val="009C33AD"/>
    <w:rsid w:val="009E1DD1"/>
    <w:rsid w:val="009E5609"/>
    <w:rsid w:val="009F2A29"/>
    <w:rsid w:val="00A030B5"/>
    <w:rsid w:val="00A13CBE"/>
    <w:rsid w:val="00A35D11"/>
    <w:rsid w:val="00A54EB0"/>
    <w:rsid w:val="00A70E6B"/>
    <w:rsid w:val="00A7240B"/>
    <w:rsid w:val="00A75307"/>
    <w:rsid w:val="00A8329A"/>
    <w:rsid w:val="00A8795C"/>
    <w:rsid w:val="00AA2FA5"/>
    <w:rsid w:val="00AB4743"/>
    <w:rsid w:val="00AB56E0"/>
    <w:rsid w:val="00AC0C72"/>
    <w:rsid w:val="00AC410E"/>
    <w:rsid w:val="00AD093C"/>
    <w:rsid w:val="00B07633"/>
    <w:rsid w:val="00B16310"/>
    <w:rsid w:val="00B20892"/>
    <w:rsid w:val="00B26510"/>
    <w:rsid w:val="00B27E59"/>
    <w:rsid w:val="00B415E5"/>
    <w:rsid w:val="00B46CD5"/>
    <w:rsid w:val="00B478E3"/>
    <w:rsid w:val="00B61F6F"/>
    <w:rsid w:val="00B80346"/>
    <w:rsid w:val="00B81016"/>
    <w:rsid w:val="00B82736"/>
    <w:rsid w:val="00B91900"/>
    <w:rsid w:val="00B957A4"/>
    <w:rsid w:val="00BC12A3"/>
    <w:rsid w:val="00BC6AAF"/>
    <w:rsid w:val="00BC7DFF"/>
    <w:rsid w:val="00C13078"/>
    <w:rsid w:val="00C21A99"/>
    <w:rsid w:val="00C27191"/>
    <w:rsid w:val="00C3112C"/>
    <w:rsid w:val="00C46DFA"/>
    <w:rsid w:val="00C971CE"/>
    <w:rsid w:val="00CA5028"/>
    <w:rsid w:val="00CB4526"/>
    <w:rsid w:val="00CD5053"/>
    <w:rsid w:val="00CE67D5"/>
    <w:rsid w:val="00D07071"/>
    <w:rsid w:val="00D102FE"/>
    <w:rsid w:val="00D15050"/>
    <w:rsid w:val="00D36670"/>
    <w:rsid w:val="00D82BC1"/>
    <w:rsid w:val="00D84135"/>
    <w:rsid w:val="00DA1645"/>
    <w:rsid w:val="00DA1829"/>
    <w:rsid w:val="00DB14D9"/>
    <w:rsid w:val="00DC3639"/>
    <w:rsid w:val="00DF7B5C"/>
    <w:rsid w:val="00E02C9A"/>
    <w:rsid w:val="00E32866"/>
    <w:rsid w:val="00E45DB6"/>
    <w:rsid w:val="00E628EF"/>
    <w:rsid w:val="00E85743"/>
    <w:rsid w:val="00E871F0"/>
    <w:rsid w:val="00E91B72"/>
    <w:rsid w:val="00E93ACE"/>
    <w:rsid w:val="00EA021F"/>
    <w:rsid w:val="00EC6D85"/>
    <w:rsid w:val="00ED4FBE"/>
    <w:rsid w:val="00EE1687"/>
    <w:rsid w:val="00EF034D"/>
    <w:rsid w:val="00F02C1B"/>
    <w:rsid w:val="00F24E0E"/>
    <w:rsid w:val="00F67390"/>
    <w:rsid w:val="00F84F05"/>
    <w:rsid w:val="00F876C1"/>
    <w:rsid w:val="00FA007B"/>
    <w:rsid w:val="00FB2AC6"/>
    <w:rsid w:val="00FB6B3A"/>
    <w:rsid w:val="00FF541F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7853"/>
  <w15:docId w15:val="{18D103AB-C8E1-4084-8C91-70CD32D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13EB-2814-4043-BBB3-DFFF4A39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2022-10-21T11:10:00Z</cp:lastPrinted>
  <dcterms:created xsi:type="dcterms:W3CDTF">2022-10-21T11:13:00Z</dcterms:created>
  <dcterms:modified xsi:type="dcterms:W3CDTF">2022-10-21T11:13:00Z</dcterms:modified>
</cp:coreProperties>
</file>